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20" w:rsidRDefault="00900920" w:rsidP="0090092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  <w:r>
        <w:rPr>
          <w:rFonts w:ascii="r_ansi" w:hAnsi="r_ansi" w:cs="r_ansi"/>
          <w:color w:val="00B050"/>
          <w:sz w:val="20"/>
          <w:szCs w:val="20"/>
        </w:rPr>
        <w:t xml:space="preserve">Edits without results </w:t>
      </w:r>
      <w:r>
        <w:rPr>
          <w:rFonts w:ascii="r_ansi" w:hAnsi="r_ansi" w:cs="r_ansi"/>
          <w:color w:val="17365D"/>
          <w:sz w:val="20"/>
          <w:szCs w:val="20"/>
        </w:rPr>
        <w:t>(no-results message)</w:t>
      </w:r>
      <w:r>
        <w:rPr>
          <w:rFonts w:ascii="r_ansi" w:hAnsi="r_ansi" w:cs="r_ansi"/>
          <w:color w:val="00B050"/>
          <w:sz w:val="20"/>
          <w:szCs w:val="20"/>
        </w:rPr>
        <w:t xml:space="preserve"> for Aminoglycoside and Metformin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  <w:bookmarkStart w:id="0" w:name="_GoBack"/>
      <w:bookmarkEnd w:id="0"/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2013@14:45:20          Page:    1 of    1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INJ,SOLN                        C  11/12  11/22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TAB,ORAL                   C  11/12  12/12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PI  Patient Information                 SO  Select Order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PU  Patient Record Update               NO  New Order Entry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Quit// </w:t>
      </w:r>
      <w:r w:rsidRPr="007D135C">
        <w:rPr>
          <w:rFonts w:ascii="r_ansi" w:hAnsi="r_ansi" w:cs="r_ansi"/>
          <w:sz w:val="20"/>
          <w:szCs w:val="20"/>
          <w:highlight w:val="yellow"/>
        </w:rPr>
        <w:t>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2013@14:54:42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*(2)Dosage Ordered: 1000MG/4ML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14:42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11/22/13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[w]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DC  Discontinue           ED  Edit                  AL  Activity Logs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</w:rPr>
        <w:t xml:space="preserve">HD  Hold                  RN  </w:t>
      </w:r>
      <w:r>
        <w:rPr>
          <w:rFonts w:ascii="r_ansi" w:hAnsi="r_ansi" w:cs="r_ansi"/>
          <w:sz w:val="20"/>
          <w:szCs w:val="20"/>
          <w:u w:val="single"/>
        </w:rPr>
        <w:t>Nov 12, 2013@14:55:07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FL  Flag                  VF  (Verify)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D135C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7D135C">
        <w:rPr>
          <w:rFonts w:ascii="r_ansi" w:hAnsi="r_ansi" w:cs="r_ansi"/>
          <w:sz w:val="20"/>
          <w:szCs w:val="20"/>
          <w:highlight w:val="yellow"/>
        </w:rPr>
        <w:t>: 2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250MG/1ML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500MG/2ML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750MG/3ML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4.    1000MG/4ML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1000MG/4ML// </w:t>
      </w:r>
      <w:r w:rsidRPr="007D135C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5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00MG/2ML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entered 500MG/2ML is this correct? Yes//   </w:t>
      </w:r>
      <w:r w:rsidRPr="007D135C">
        <w:rPr>
          <w:rFonts w:ascii="r_ansi" w:hAnsi="r_ansi" w:cs="r_ansi"/>
          <w:sz w:val="20"/>
          <w:szCs w:val="20"/>
          <w:highlight w:val="yellow"/>
        </w:rPr>
        <w:t>YES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2013@14:55:07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*(1)Orderable Item: AMIKACIN INJ,SOLN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*(2)Dosage Ordered: 500MG/2ML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14:55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11/22/13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  Edit                                AC  ACCEPT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D135C">
        <w:rPr>
          <w:rFonts w:ascii="r_ansi" w:hAnsi="r_ansi" w:cs="r_ansi"/>
          <w:sz w:val="20"/>
          <w:szCs w:val="20"/>
          <w:highlight w:val="yellow"/>
        </w:rPr>
        <w:t>AC   ACCEPT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>***Aminoglycoside Ordered****</w:t>
      </w: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 xml:space="preserve">Aminoglycoside - est. </w:t>
      </w:r>
      <w:proofErr w:type="spellStart"/>
      <w:r w:rsidRPr="007D135C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7D135C">
        <w:rPr>
          <w:rFonts w:ascii="r_ansi" w:hAnsi="r_ansi" w:cs="r_ansi"/>
          <w:sz w:val="20"/>
          <w:szCs w:val="20"/>
          <w:highlight w:val="yellow"/>
        </w:rPr>
        <w:t>: &lt;Unavailable&gt; (&lt;Results Not Found&gt;)  [Est.</w:t>
      </w: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proofErr w:type="spellStart"/>
      <w:r w:rsidRPr="007D135C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7D135C">
        <w:rPr>
          <w:rFonts w:ascii="r_ansi" w:hAnsi="r_ansi" w:cs="r_ansi"/>
          <w:sz w:val="20"/>
          <w:szCs w:val="20"/>
          <w:highlight w:val="yellow"/>
        </w:rPr>
        <w:t xml:space="preserve"> based on modified Cockcroft-</w:t>
      </w:r>
      <w:proofErr w:type="spellStart"/>
      <w:r w:rsidRPr="007D135C">
        <w:rPr>
          <w:rFonts w:ascii="r_ansi" w:hAnsi="r_ansi" w:cs="r_ansi"/>
          <w:sz w:val="20"/>
          <w:szCs w:val="20"/>
          <w:highlight w:val="yellow"/>
        </w:rPr>
        <w:t>Gault</w:t>
      </w:r>
      <w:proofErr w:type="spellEnd"/>
      <w:r w:rsidRPr="007D135C">
        <w:rPr>
          <w:rFonts w:ascii="r_ansi" w:hAnsi="r_ansi" w:cs="r_ansi"/>
          <w:sz w:val="20"/>
          <w:szCs w:val="20"/>
          <w:highlight w:val="yellow"/>
        </w:rPr>
        <w:t xml:space="preserve"> equation using Adjusted Body Weight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 xml:space="preserve">(if </w:t>
      </w:r>
      <w:proofErr w:type="spellStart"/>
      <w:r w:rsidRPr="007D135C">
        <w:rPr>
          <w:rFonts w:ascii="r_ansi" w:hAnsi="r_ansi" w:cs="r_ansi"/>
          <w:sz w:val="20"/>
          <w:szCs w:val="20"/>
          <w:highlight w:val="yellow"/>
        </w:rPr>
        <w:t>ht</w:t>
      </w:r>
      <w:proofErr w:type="spellEnd"/>
      <w:r w:rsidRPr="007D135C">
        <w:rPr>
          <w:rFonts w:ascii="r_ansi" w:hAnsi="r_ansi" w:cs="r_ansi"/>
          <w:sz w:val="20"/>
          <w:szCs w:val="20"/>
          <w:highlight w:val="yellow"/>
        </w:rPr>
        <w:t xml:space="preserve"> &gt; 60 in)]</w:t>
      </w:r>
      <w:r>
        <w:rPr>
          <w:rFonts w:ascii="r_ansi" w:hAnsi="r_ansi" w:cs="r_ansi"/>
          <w:sz w:val="20"/>
          <w:szCs w:val="20"/>
        </w:rPr>
        <w:t xml:space="preserve">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Clinical Reminder Order Checks. Please wait 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order...(you will now work on this new order).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2013@14:55:33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*(1)Orderable Item: AMIKACIN INJ,SOLN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*(2)Dosage Ordered: 500MG/2ML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14:55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11/22/13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+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DC  Discontinue           ED  Edit                  AL  Activity Logs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HD  (Hold)                RN  (Renew)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FL  Flag                  VF  Verify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D135C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continue verifying the order? No// </w:t>
      </w:r>
      <w:r w:rsidRPr="007D135C">
        <w:rPr>
          <w:rFonts w:ascii="r_ansi" w:hAnsi="r_ansi" w:cs="r_ansi"/>
          <w:sz w:val="20"/>
          <w:szCs w:val="20"/>
          <w:highlight w:val="yellow"/>
        </w:rPr>
        <w:t>YES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2013@14:55:43          Page:    1 of    1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INJ,SOLN                        C  11/12  11/22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7D135C">
        <w:rPr>
          <w:rFonts w:ascii="r_ansi" w:hAnsi="r_ansi" w:cs="r_ansi"/>
          <w:sz w:val="20"/>
          <w:szCs w:val="20"/>
          <w:highlight w:val="yellow"/>
        </w:rPr>
        <w:t>500MG/</w:t>
      </w:r>
      <w:r>
        <w:rPr>
          <w:rFonts w:ascii="r_ansi" w:hAnsi="r_ansi" w:cs="r_ansi"/>
          <w:sz w:val="20"/>
          <w:szCs w:val="20"/>
        </w:rPr>
        <w:t xml:space="preserve">2ML IVPB Q8H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TAB,ORAL                   C  11/12  12/12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 RECENTLY DISCONTINUED/EXPIRED (LAST 24 HOURS) - - - - - - - -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INJ,SOLN                        C  11/12  11/12 DE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PI  Patient Information                 SO  Select Order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PU  Patient Record Update               NO  New Order Entry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7D135C">
        <w:rPr>
          <w:rFonts w:ascii="r_ansi" w:hAnsi="r_ansi" w:cs="r_ansi"/>
          <w:sz w:val="20"/>
          <w:szCs w:val="20"/>
          <w:highlight w:val="yellow"/>
        </w:rPr>
        <w:t>// 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2013@14:56:08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*(2)Dosage Ordered: 250MG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14:43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12/12/13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[w]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</w:t>
      </w:r>
      <w:r>
        <w:rPr>
          <w:rFonts w:ascii="r_ansi" w:hAnsi="r_ansi" w:cs="r_ansi"/>
          <w:sz w:val="20"/>
          <w:szCs w:val="20"/>
          <w:u w:val="single"/>
        </w:rPr>
        <w:t>Nov 12, 2013@14:56:25</w:t>
      </w:r>
      <w:r>
        <w:rPr>
          <w:rFonts w:ascii="r_ansi" w:hAnsi="r_ansi" w:cs="r_ansi"/>
          <w:sz w:val="20"/>
          <w:szCs w:val="20"/>
        </w:rPr>
        <w:t xml:space="preserve">  1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DC  Discontinue           ED  Edit                  AL  Activity Logs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HD  Hold                  RN  Renew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FL  Flag                  VF  (Verify)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D135C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</w:t>
      </w:r>
      <w:r w:rsidRPr="007D135C">
        <w:rPr>
          <w:rFonts w:ascii="r_ansi" w:hAnsi="r_ansi" w:cs="r_ansi"/>
          <w:sz w:val="20"/>
          <w:szCs w:val="20"/>
          <w:highlight w:val="yellow"/>
        </w:rPr>
        <w:t>: 2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250MG// </w:t>
      </w:r>
      <w:r w:rsidRPr="007D135C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500MG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entered 500MG is this correct? Yes// YES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2013@14:56:25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*(1)Orderable Item: METFORMIN HCL TAB,ORAL                                &lt;DIN&gt;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*(2)Dosage Ordered: 500MG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14:56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12/12/13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  Edit                                AC  ACCEPT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7D135C">
        <w:rPr>
          <w:rFonts w:ascii="r_ansi" w:hAnsi="r_ansi" w:cs="r_ansi"/>
          <w:sz w:val="20"/>
          <w:szCs w:val="20"/>
          <w:highlight w:val="yellow"/>
        </w:rPr>
        <w:t>AC   ACCEPT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>***Metformin Lab Results***</w:t>
      </w: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 xml:space="preserve">Metformin - no serum </w:t>
      </w:r>
      <w:proofErr w:type="spellStart"/>
      <w:r w:rsidRPr="007D135C">
        <w:rPr>
          <w:rFonts w:ascii="r_ansi" w:hAnsi="r_ansi" w:cs="r_ansi"/>
          <w:sz w:val="20"/>
          <w:szCs w:val="20"/>
          <w:highlight w:val="yellow"/>
        </w:rPr>
        <w:t>creatinine</w:t>
      </w:r>
      <w:proofErr w:type="spellEnd"/>
      <w:r w:rsidRPr="007D135C">
        <w:rPr>
          <w:rFonts w:ascii="r_ansi" w:hAnsi="r_ansi" w:cs="r_ansi"/>
          <w:sz w:val="20"/>
          <w:szCs w:val="20"/>
          <w:highlight w:val="yellow"/>
        </w:rPr>
        <w:t xml:space="preserve"> within past 180 days.  </w:t>
      </w:r>
    </w:p>
    <w:p w:rsidR="007D135C" w:rsidRP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7D135C">
        <w:rPr>
          <w:rFonts w:ascii="r_ansi" w:hAnsi="r_ansi" w:cs="r_ansi"/>
          <w:sz w:val="20"/>
          <w:szCs w:val="20"/>
          <w:highlight w:val="yellow"/>
        </w:rPr>
        <w:t>Press Return to continue...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Clinical Reminder Order Checks. Please wait 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MEDIUM ***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MEDIUM (RULE DISP NAME)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MEDIUM CLINICAL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REMINDER ORDER CHECK.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LOW ***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LOW (RULE DISP NAME)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LOW CLINICAL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REMINDER ORDER CHECK.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Press Return to Continue...: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 you want to Intervene? N// NO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order...(you will now work on this new order).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2013@14:57:09          Page:    1 of    2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*(1)Orderable Item: METFORMIN HCL TAB,ORAL                                &lt;DIN&gt;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*(2)Dosage Ordered: 500MG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*(3)Start: 11/12/13  14:56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12/12/13  18:00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*(10)     Provider: MARTIG,TRACIE M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DC  Discontinue           ED  Edit                  AL  Activity Logs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HD  (Hold)                RN  (Renew)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FL  Flag                  VF  Verify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VF   Verify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Would you like to continue verifying the order? No// YES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2013@14:57:24          Page:    1 of    1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IPCPTESTPATF,NORESULTS            Ward: C MEDIC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123-45-2299           Room-Bed:               </w:t>
      </w:r>
      <w:proofErr w:type="spell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(cm): 176.53 (05/08/13)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05/05/53 (60)                                 </w:t>
      </w:r>
      <w:proofErr w:type="spell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 xml:space="preserve">(kg): 89.74 (05/08/13)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 xml:space="preserve">: &lt;Not Found&gt;                              BSA (m2): 2.07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INJ,SOLN                        C  11/12  11/22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TAB,ORAL                   C  11/12  12/12 A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 RECENTLY DISCONTINUED/EXPIRED (LAST 24 HOURS) - - - - - - - -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INJ,SOLN                        C  11/12  11/12 DE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TAB,ORAL                   C  11/12  11/12 DE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Enter ?? for more actions                                             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PI  Patient Information                 SO  Select Order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PU  Patient Record Update               NO  New Order Entry</w:t>
      </w:r>
    </w:p>
    <w:p w:rsidR="007D135C" w:rsidRDefault="007D135C" w:rsidP="007D13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Quit// </w:t>
      </w:r>
    </w:p>
    <w:p w:rsidR="00386079" w:rsidRDefault="00386079"/>
    <w:sectPr w:rsidR="00386079" w:rsidSect="001F367D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5C"/>
    <w:rsid w:val="00386079"/>
    <w:rsid w:val="007D135C"/>
    <w:rsid w:val="0090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657KNE7CTRDA-4407-4171</_dlc_DocId>
    <_dlc_DocIdUrl xmlns="cdd665a5-4d39-4c80-990a-8a3abca4f55f">
      <Url>http://vaww.yourserver.domain/projects/pre/PRE_Mocha_Latte/_layouts/DocIdRedir.aspx?ID=657KNE7CTRDA-4407-4171</Url>
      <Description>657KNE7CTRDA-4407-4171</Description>
    </_dlc_DocIdUrl>
  </documentManagement>
</p:properties>
</file>

<file path=customXml/itemProps1.xml><?xml version="1.0" encoding="utf-8"?>
<ds:datastoreItem xmlns:ds="http://schemas.openxmlformats.org/officeDocument/2006/customXml" ds:itemID="{378977E8-FFFD-42B6-B2F1-2BA7804BFBD8}"/>
</file>

<file path=customXml/itemProps2.xml><?xml version="1.0" encoding="utf-8"?>
<ds:datastoreItem xmlns:ds="http://schemas.openxmlformats.org/officeDocument/2006/customXml" ds:itemID="{A4037877-3E80-4E4E-8E4A-226E038DA9E3}"/>
</file>

<file path=customXml/itemProps3.xml><?xml version="1.0" encoding="utf-8"?>
<ds:datastoreItem xmlns:ds="http://schemas.openxmlformats.org/officeDocument/2006/customXml" ds:itemID="{85E01DF0-06AE-4369-A69C-A3D91C43A6B1}"/>
</file>

<file path=customXml/itemProps4.xml><?xml version="1.0" encoding="utf-8"?>
<ds:datastoreItem xmlns:ds="http://schemas.openxmlformats.org/officeDocument/2006/customXml" ds:itemID="{F6169E76-A089-49AA-9A24-B14484C61D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AITC</Company>
  <LinksUpToDate>false</LinksUpToDate>
  <CharactersWithSpaces>17003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2</cp:revision>
  <dcterms:created xsi:type="dcterms:W3CDTF">2013-11-12T20:00:00Z</dcterms:created>
  <dcterms:modified xsi:type="dcterms:W3CDTF">2013-11-12T20:11:00Z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0a836f6f-2d61-4543-a5aa-eb8256aa3003</vt:lpwstr>
  </property>
</Properties>
</file>